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  <w:lang w:eastAsia="pt-BR"/>
        </w:rPr>
        <w:t xml:space="preserve">Semana de enfermagem hospital maternidade monte sinai </w:t>
      </w:r>
    </w:p>
    <w:p>
      <w:pPr>
        <w:pStyle w:val="Normal"/>
        <w:shd w:val="clear" w:color="auto" w:fill="FFFFFF"/>
        <w:ind w:right="-143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  <w:lang w:eastAsia="pt-BR"/>
        </w:rPr>
        <w:t>2024</w:t>
      </w:r>
    </w:p>
    <w:p>
      <w:pPr>
        <w:pStyle w:val="Normal"/>
        <w:shd w:val="clear" w:color="auto" w:fill="FFFFFF"/>
        <w:ind w:right="-143" w:hanging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ascii="Arial" w:hAnsi="Arial" w:eastAsia="Times New Roman" w:cs="Arial"/>
          <w:b/>
          <w:b/>
          <w:bCs/>
          <w:caps/>
          <w:sz w:val="24"/>
          <w:szCs w:val="24"/>
          <w:u w:val="single"/>
          <w:lang w:eastAsia="pt-BR"/>
        </w:rPr>
      </w:pPr>
      <w:r>
        <w:rPr>
          <w:rFonts w:eastAsia="Times New Roman" w:cs="Arial" w:ascii="Arial" w:hAnsi="Arial"/>
          <w:b/>
          <w:bCs/>
          <w:caps/>
          <w:sz w:val="24"/>
          <w:szCs w:val="24"/>
          <w:u w:val="single"/>
          <w:lang w:eastAsia="pt-BR"/>
        </w:rPr>
        <w:t>NORMAS PARA submissão e APRESENTAÇÃO DE TRABALHOS NA MODALIDADE POSTER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ascii="Arial" w:hAnsi="Arial" w:eastAsia="Times New Roman" w:cs="Arial"/>
          <w:b/>
          <w:b/>
          <w:bCs/>
          <w:caps/>
          <w:sz w:val="24"/>
          <w:szCs w:val="24"/>
          <w:u w:val="single"/>
          <w:lang w:eastAsia="pt-BR"/>
        </w:rPr>
      </w:pPr>
      <w:r>
        <w:rPr>
          <w:rFonts w:eastAsia="Times New Roman" w:cs="Arial" w:ascii="Arial" w:hAnsi="Arial"/>
          <w:b/>
          <w:bCs/>
          <w:caps/>
          <w:sz w:val="24"/>
          <w:szCs w:val="24"/>
          <w:u w:val="single"/>
          <w:lang w:eastAsia="pt-B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Arial" w:hAnsi="Arial" w:eastAsia="Times New Roman" w:cs="Arial"/>
          <w:b/>
          <w:b/>
          <w:bCs/>
          <w:caps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aps/>
          <w:sz w:val="24"/>
          <w:szCs w:val="24"/>
          <w:lang w:eastAsia="pt-BR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1. INFORMAÇÕES GERAIS</w:t>
      </w:r>
    </w:p>
    <w:p>
      <w:pPr>
        <w:pStyle w:val="NormalWeb"/>
        <w:spacing w:beforeAutospacing="0" w:before="0" w:after="280"/>
        <w:jc w:val="both"/>
        <w:rPr/>
      </w:pPr>
      <w:r>
        <w:rPr>
          <w:rFonts w:cs="Arial" w:ascii="Arial" w:hAnsi="Arial"/>
        </w:rPr>
        <w:t xml:space="preserve">1.1 O prazo limite para envio dos resumos será até 23:59h do dia </w:t>
      </w:r>
      <w:r>
        <w:rPr>
          <w:rFonts w:eastAsia="Times New Roman" w:cs="Arial" w:ascii="Arial" w:hAnsi="Arial"/>
          <w:color w:val="C9211E"/>
          <w:sz w:val="24"/>
          <w:szCs w:val="24"/>
          <w:highlight w:val="yellow"/>
          <w:lang w:eastAsia="pt-BR"/>
        </w:rPr>
        <w:t>05/05/2024</w:t>
      </w:r>
      <w:r>
        <w:rPr>
          <w:rFonts w:cs="Arial" w:ascii="Arial" w:hAnsi="Arial"/>
        </w:rPr>
        <w:t>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1.2. O interesse de participação deverá ser feito exclusivamente via formulário de inscrição de submissão de trabalho (anexo I). </w:t>
      </w:r>
    </w:p>
    <w:p>
      <w:pPr>
        <w:pStyle w:val="NormalWeb"/>
        <w:spacing w:beforeAutospacing="0" w:before="0" w:after="280"/>
        <w:jc w:val="both"/>
        <w:rPr/>
      </w:pPr>
      <w:r>
        <w:rPr>
          <w:rFonts w:cs="Arial" w:ascii="Arial" w:hAnsi="Arial"/>
        </w:rPr>
        <w:t xml:space="preserve">1.2.1 O formulário de inscrição deverá ser encaminhado juntamente com o Pôster, seguindo o modelo de template disponibilizado no anexo II, para e-mail </w:t>
      </w:r>
      <w:hyperlink r:id="rId2">
        <w:r>
          <w:rPr>
            <w:rStyle w:val="LinkdaInternet"/>
            <w:rFonts w:cs="Arial" w:ascii="Arial" w:hAnsi="Arial"/>
            <w:color w:val="auto"/>
          </w:rPr>
          <w:t>comissaocientifica@hospitalmontesinai.com.br</w:t>
        </w:r>
      </w:hyperlink>
      <w:r>
        <w:rPr>
          <w:rFonts w:cs="Arial" w:ascii="Arial" w:hAnsi="Arial"/>
        </w:rPr>
        <w:t>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1.3 No ato da submissão do trabalho deve ser indicado o eixo e a respectiva linha para apresentação do trabalho; 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1.4 A Comissão Cientifica Avaliadora somente irá avaliar os trabalhos submetidos que estiverem em conformidade com as normas estabelecidas;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1.5 Modificações no conteúdo do resumo, nomes de autores, co-autores e apresentadores não serão permitidas. Portanto, atenção às informações inseridas no ato da submissão. Antes de finalizar a submissão, verifique se as informações estão corretas;</w:t>
      </w:r>
    </w:p>
    <w:p>
      <w:pPr>
        <w:pStyle w:val="NormalWeb"/>
        <w:spacing w:beforeAutospacing="0" w:before="0" w:after="280"/>
        <w:jc w:val="both"/>
        <w:rPr/>
      </w:pPr>
      <w:r>
        <w:rPr>
          <w:rFonts w:cs="Arial" w:ascii="Arial" w:hAnsi="Arial"/>
        </w:rPr>
        <w:t xml:space="preserve">1.6 O resultado da avaliação dos trabalhos será divulgado através do e-mail cadastrado pelo(a) relator(a) no ato da submissão, até o dia </w:t>
      </w:r>
      <w:r>
        <w:rPr>
          <w:rFonts w:eastAsia="Times New Roman" w:cs="Arial" w:ascii="Arial" w:hAnsi="Arial"/>
          <w:color w:val="C9211E"/>
          <w:sz w:val="24"/>
          <w:szCs w:val="24"/>
          <w:highlight w:val="yellow"/>
          <w:lang w:eastAsia="pt-BR"/>
        </w:rPr>
        <w:t>08/05/2024</w:t>
      </w:r>
      <w:r>
        <w:rPr>
          <w:rFonts w:cs="Arial" w:ascii="Arial" w:hAnsi="Arial"/>
        </w:rPr>
        <w:t>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1.7 Os trabalhos </w:t>
      </w:r>
      <w:r>
        <w:rPr>
          <w:rFonts w:cs="Arial" w:ascii="Arial" w:hAnsi="Arial"/>
          <w:b/>
          <w:bCs/>
        </w:rPr>
        <w:t>aprovados</w:t>
      </w:r>
      <w:r>
        <w:rPr>
          <w:rFonts w:cs="Arial" w:ascii="Arial" w:hAnsi="Arial"/>
        </w:rPr>
        <w:t xml:space="preserve"> na modalidade Pôster serão expostos no dia do evento. Os mesmos deverão ser impressos na dimensão </w:t>
      </w:r>
      <w:r>
        <w:rPr>
          <w:rFonts w:cs="Arial" w:ascii="Arial" w:hAnsi="Arial"/>
          <w:shd w:fill="FFFFFF" w:val="clear"/>
        </w:rPr>
        <w:t>90cm x 120cm, orientação retrato (Vertical)</w:t>
      </w:r>
      <w:r>
        <w:rPr>
          <w:rFonts w:cs="Arial" w:ascii="Arial" w:hAnsi="Arial"/>
        </w:rPr>
        <w:t xml:space="preserve">, sendo custeado pelos autores e coautores do trabalho. 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1.8 Será emitido apenas um certificado por trabalho apresentado, com o nome de todas(os) as(os) autoras(es), nominando a(o) relatora(or). Estes estarão enviados online, em arquivo PDF, para o e-mail do autor que submeteu o trabalho. Os certificados serão emitidos conforme os dados informados no formulário no momento da submissão do trabalho, não sendo possível alterações posteriores;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1.9 Os trabalhos devem ser submetidos exclusivamente pelo(a) relator(a). Serão aceitos, no máximo, um trabalho por relator(a);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1.10 O número máximo de autores é de cinco por trabalho e a ordem de autoria será informada no momento de inscrição pelo(a) relator(a);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1.11 No formulário a ser preenchido no momento da submissão do resumo deve ser informado: o nome completo dos(as) autores(as); o nome do(a) relator(a); a categoria – enfermeiro(a); técnico(a) em enfermagem; auxiliar de enfermagem; estudante de graduação; estudante de pós-graduação; outros profissionais da saúde; profissionais de outras áreas, a filiação institucional e o e-mail de todas(os) as(os) autoras(es);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1.12 </w:t>
      </w:r>
      <w:r>
        <w:rPr>
          <w:rFonts w:cs="Arial" w:ascii="Arial" w:hAnsi="Arial"/>
          <w:b/>
          <w:bCs/>
        </w:rPr>
        <w:t>O(a) relator(a) do trabalho deve estar inscrito(a) no evento</w:t>
      </w:r>
      <w:r>
        <w:rPr>
          <w:rFonts w:cs="Arial" w:ascii="Arial" w:hAnsi="Arial"/>
        </w:rPr>
        <w:t>.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1.13 A avaliação dos resumos será feita pela Comissão Cientifica do Hospital e Maternidade Monte Sinai. Os trabalhos deverão atingir a nota mínima de cinco para aprovação. Não haverá possibilidade de interposição de recurso no caso de não aprovação dos trabalhos.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EIXOS E LINHAS</w:t>
      </w:r>
    </w:p>
    <w:p>
      <w:pPr>
        <w:pStyle w:val="Normal"/>
        <w:spacing w:lineRule="auto" w:line="240" w:before="0" w:afterAutospacing="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Eixo 1 – Inovação em Enfermagem;</w:t>
      </w:r>
    </w:p>
    <w:p>
      <w:pPr>
        <w:pStyle w:val="Normal"/>
        <w:spacing w:lineRule="auto" w:line="240" w:before="0" w:after="0"/>
        <w:ind w:left="720" w:hanging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Autospacing="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Eixo 2 – Formação em Enfermagem;</w:t>
      </w:r>
    </w:p>
    <w:p>
      <w:pPr>
        <w:pStyle w:val="Normal"/>
        <w:spacing w:lineRule="auto" w:line="240" w:before="0" w:after="0"/>
        <w:ind w:left="720" w:hanging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Autospacing="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Eixo 3 – Cuidado em Enfermagem;</w:t>
      </w:r>
    </w:p>
    <w:p>
      <w:pPr>
        <w:pStyle w:val="Normal"/>
        <w:spacing w:lineRule="auto" w:line="240" w:before="0" w:after="0"/>
        <w:ind w:left="720" w:hanging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2. TIPOS DE TRABALHOS ACEITOS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2.1 Pesquisa original concluída ou com resultados preliminares; </w:t>
      </w:r>
      <w:r>
        <w:rPr>
          <w:rFonts w:cs="Arial" w:ascii="Arial" w:hAnsi="Arial"/>
          <w:color w:val="FF0000"/>
        </w:rPr>
        <w:t>*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2.2 Relatos de experiência;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2.3 Estudo de caso;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  <w:color w:val="FF0000"/>
        </w:rPr>
        <w:t>*</w:t>
      </w:r>
      <w:r>
        <w:rPr>
          <w:rFonts w:cs="Arial" w:ascii="Arial" w:hAnsi="Arial"/>
        </w:rPr>
        <w:t xml:space="preserve"> É permitida a submissão de trabalhos que apresentem resultados preliminares de estudo em andamento, contanto que apresentem resultados e conclusões referentes à consecução de pelo menos um dos objetivos propostos. Não serão aceitos resumos referentes apenas a projetos ou com resultados esperados.</w:t>
      </w:r>
    </w:p>
    <w:p>
      <w:pPr>
        <w:pStyle w:val="NormalWeb"/>
        <w:spacing w:beforeAutospacing="0" w:before="0" w:after="280"/>
        <w:jc w:val="both"/>
        <w:rPr/>
      </w:pPr>
      <w:r>
        <w:rPr>
          <w:rFonts w:cs="Arial" w:ascii="Arial" w:hAnsi="Arial"/>
          <w:b/>
          <w:bCs/>
        </w:rPr>
        <w:t>3. N</w:t>
      </w:r>
      <w:hyperlink r:id="rId3">
        <w:r>
          <w:rPr>
            <w:rStyle w:val="LinkdaInternet"/>
            <w:rFonts w:cs="Arial" w:ascii="Arial" w:hAnsi="Arial"/>
            <w:b/>
            <w:bCs/>
            <w:caps/>
            <w:color w:val="auto"/>
            <w:u w:val="none"/>
          </w:rPr>
          <w:t>ORMAS PARA ELABORAÇÃO E SUBMISSÃO DO RESUMO</w:t>
        </w:r>
      </w:hyperlink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3.1 Os trabalhos devem ser submetidos no formato de resumo simples;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3.2 </w:t>
      </w:r>
      <w:r>
        <w:rPr>
          <w:rStyle w:val="Strong"/>
          <w:rFonts w:cs="Arial" w:ascii="Arial" w:hAnsi="Arial"/>
          <w:b w:val="false"/>
          <w:bCs w:val="false"/>
        </w:rPr>
        <w:t>O título </w:t>
      </w:r>
      <w:r>
        <w:rPr>
          <w:rFonts w:cs="Arial" w:ascii="Arial" w:hAnsi="Arial"/>
        </w:rPr>
        <w:t>deve ser conciso e claro, escrito em caixa alta e conter até 120 caracteres com espaço;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 </w:t>
      </w:r>
      <w:r>
        <w:rPr>
          <w:rFonts w:cs="Arial" w:ascii="Arial" w:hAnsi="Arial"/>
        </w:rPr>
        <w:t>3.3</w:t>
      </w:r>
      <w:r>
        <w:rPr>
          <w:rStyle w:val="Strong"/>
          <w:rFonts w:cs="Arial" w:ascii="Arial" w:hAnsi="Arial"/>
          <w:b w:val="false"/>
          <w:bCs w:val="false"/>
        </w:rPr>
        <w:t> O resumo</w:t>
      </w:r>
      <w:r>
        <w:rPr>
          <w:rFonts w:cs="Arial" w:ascii="Arial" w:hAnsi="Arial"/>
        </w:rPr>
        <w:t> deve ser estruturado e conter introdução, objetivos, métodos, resultados, conclusões e implicações para o campo da saúde e enfermagem. O texto deve conter no mínimo 1500 e no máximo 3.500 caracteres com espaços. Título e referências não são considerados na contagem dos caracteres. O conteúdo do resumo deve ser relevante para o tema central do evento e relacionar-se à área temática escolhida; apresentar coerência teórica e metodológica, bem como encadeamento lógico entre as partes, tornando a totalidade do texto consistente e compreensível para o leitor;</w:t>
      </w:r>
    </w:p>
    <w:p>
      <w:pPr>
        <w:pStyle w:val="NormalWeb"/>
        <w:spacing w:beforeAutospacing="0" w:before="0" w:after="280"/>
        <w:jc w:val="both"/>
        <w:rPr/>
      </w:pPr>
      <w:r>
        <w:rPr>
          <w:rFonts w:cs="Arial" w:ascii="Arial" w:hAnsi="Arial"/>
        </w:rPr>
        <w:t>3.5</w:t>
      </w:r>
      <w:r>
        <w:rPr>
          <w:rStyle w:val="Strong"/>
          <w:rFonts w:cs="Arial" w:ascii="Arial" w:hAnsi="Arial"/>
          <w:b w:val="false"/>
          <w:bCs w:val="false"/>
        </w:rPr>
        <w:t> Descritores:  </w:t>
      </w:r>
      <w:r>
        <w:rPr>
          <w:rFonts w:cs="Arial" w:ascii="Arial" w:hAnsi="Arial"/>
        </w:rPr>
        <w:t>três, de acordo com o DeCS (</w:t>
      </w:r>
      <w:hyperlink r:id="rId4">
        <w:r>
          <w:rPr>
            <w:rStyle w:val="LinkdaInternet"/>
            <w:rFonts w:cs="Arial" w:ascii="Arial" w:hAnsi="Arial"/>
            <w:color w:val="auto"/>
            <w:u w:val="none"/>
          </w:rPr>
          <w:t>http://decs.bvs.br</w:t>
        </w:r>
      </w:hyperlink>
      <w:r>
        <w:rPr>
          <w:rFonts w:cs="Arial" w:ascii="Arial" w:hAnsi="Arial"/>
        </w:rPr>
        <w:t>);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3.6</w:t>
      </w:r>
      <w:r>
        <w:rPr>
          <w:rStyle w:val="Strong"/>
          <w:rFonts w:cs="Arial" w:ascii="Arial" w:hAnsi="Arial"/>
          <w:b w:val="false"/>
          <w:bCs w:val="false"/>
        </w:rPr>
        <w:t> Referências: </w:t>
      </w:r>
      <w:r>
        <w:rPr>
          <w:rFonts w:cs="Arial" w:ascii="Arial" w:hAnsi="Arial"/>
        </w:rPr>
        <w:t>inserir no máximo três, no formato ABNT.</w:t>
      </w:r>
    </w:p>
    <w:p>
      <w:pPr>
        <w:pStyle w:val="NormalWeb"/>
        <w:spacing w:beforeAutospacing="0" w:before="0" w:after="280"/>
        <w:jc w:val="both"/>
        <w:rPr/>
      </w:pPr>
      <w:r>
        <w:rPr>
          <w:rFonts w:cs="Arial" w:ascii="Arial" w:hAnsi="Arial"/>
          <w:b/>
          <w:bCs/>
        </w:rPr>
        <w:t>4.</w:t>
      </w:r>
      <w:hyperlink r:id="rId5">
        <w:r>
          <w:rPr>
            <w:rStyle w:val="LinkdaInternet"/>
            <w:rFonts w:cs="Arial" w:ascii="Arial" w:hAnsi="Arial"/>
            <w:b/>
            <w:bCs/>
            <w:caps/>
            <w:color w:val="auto"/>
            <w:u w:val="none"/>
          </w:rPr>
          <w:t>CRITÉRIOS PARA AVALIAÇÃO DOS TRABALHOS</w:t>
        </w:r>
      </w:hyperlink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4.1 Clareza do conteúdo e utilização correta da linguagem escrita (2,0 pontos);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4.2 Objetivo(s) preciso(s) e claro(s) (2,0 pontos);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4.3 Metodologia utilizada coerente com os objetivos propostos (2,0 pontos);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4.4 Resultados claramente apresentados e coerentes com os objetivos (3,0 pontos).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4.5 Conclusões fundamentadas nos resultados e apresentação das implicações relevantes do estudo para o campo da Enfermagem e da saúde (1,0 ponto)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5. PREMIAÇÃO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5.1 Serão premiados os trabalhos, independente dos eixos escolhidos, na classificação de 1º, 2º e 3º lugar.</w:t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="28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c213c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c213ca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c213ca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c213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6b49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213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3f5e7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e61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issaocientifica@hospitalmontesinai.com.br" TargetMode="External"/><Relationship Id="rId3" Type="http://schemas.openxmlformats.org/officeDocument/2006/relationships/hyperlink" Target="https://www.abeneventos.org.br/73cben/e-poster/" TargetMode="External"/><Relationship Id="rId4" Type="http://schemas.openxmlformats.org/officeDocument/2006/relationships/hyperlink" Target="http://decs.bvs.br/" TargetMode="External"/><Relationship Id="rId5" Type="http://schemas.openxmlformats.org/officeDocument/2006/relationships/hyperlink" Target="https://www.abeneventos.org.br/73cben/e-poster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LibreOffice/6.3.3.2$Windows_X86_64 LibreOffice_project/a64200df03143b798afd1ec74a12ab50359878ed</Application>
  <Pages>3</Pages>
  <Words>727</Words>
  <Characters>4162</Characters>
  <CharactersWithSpaces>4858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2023-01-31T13:10:00Z</dcterms:created>
  <dc:creator>Gerencia de Enfermagem</dc:creator>
  <dc:description/>
  <dc:language>pt-BR</dc:language>
  <cp:lastModifiedBy/>
  <cp:lastPrinted>2023-01-31T15:03:00Z</cp:lastPrinted>
  <dcterms:modified xsi:type="dcterms:W3CDTF">2024-04-23T12:18:19Z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